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13B9E0" w14:textId="77777777" w:rsidR="000F7D11" w:rsidRPr="000F7D11" w:rsidRDefault="000F7D11" w:rsidP="000F7D1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0F7D11">
        <w:rPr>
          <w:rFonts w:ascii="Times New Roman" w:eastAsia="Times New Roman" w:hAnsi="Times New Roman" w:cs="Times New Roman"/>
          <w:b/>
          <w:bCs/>
          <w:color w:val="22272F"/>
          <w:sz w:val="24"/>
          <w:szCs w:val="24"/>
          <w:lang w:eastAsia="ru-RU"/>
        </w:rPr>
        <w:t>Приложение</w:t>
      </w:r>
      <w:r w:rsidRPr="000F7D11">
        <w:rPr>
          <w:rFonts w:ascii="Times New Roman" w:eastAsia="Times New Roman" w:hAnsi="Times New Roman" w:cs="Times New Roman"/>
          <w:b/>
          <w:bCs/>
          <w:color w:val="22272F"/>
          <w:sz w:val="24"/>
          <w:szCs w:val="24"/>
          <w:lang w:eastAsia="ru-RU"/>
        </w:rPr>
        <w:br/>
        <w:t>к </w:t>
      </w:r>
      <w:hyperlink r:id="rId4" w:anchor="block_1000" w:history="1">
        <w:r w:rsidRPr="000F7D11">
          <w:rPr>
            <w:rFonts w:ascii="Times New Roman" w:eastAsia="Times New Roman" w:hAnsi="Times New Roman" w:cs="Times New Roman"/>
            <w:b/>
            <w:bCs/>
            <w:color w:val="3272C0"/>
            <w:sz w:val="24"/>
            <w:szCs w:val="24"/>
            <w:lang w:eastAsia="ru-RU"/>
          </w:rPr>
          <w:t>Правилам</w:t>
        </w:r>
      </w:hyperlink>
      <w:r w:rsidRPr="000F7D11">
        <w:rPr>
          <w:rFonts w:ascii="Times New Roman" w:eastAsia="Times New Roman" w:hAnsi="Times New Roman" w:cs="Times New Roman"/>
          <w:b/>
          <w:bCs/>
          <w:color w:val="22272F"/>
          <w:sz w:val="24"/>
          <w:szCs w:val="24"/>
          <w:lang w:eastAsia="ru-RU"/>
        </w:rPr>
        <w:t> пользования газом в</w:t>
      </w:r>
      <w:r w:rsidRPr="000F7D11">
        <w:rPr>
          <w:rFonts w:ascii="Times New Roman" w:eastAsia="Times New Roman" w:hAnsi="Times New Roman" w:cs="Times New Roman"/>
          <w:b/>
          <w:bCs/>
          <w:color w:val="22272F"/>
          <w:sz w:val="24"/>
          <w:szCs w:val="24"/>
          <w:lang w:eastAsia="ru-RU"/>
        </w:rPr>
        <w:br/>
        <w:t>части обеспечения безопасности</w:t>
      </w:r>
      <w:r w:rsidRPr="000F7D11">
        <w:rPr>
          <w:rFonts w:ascii="Times New Roman" w:eastAsia="Times New Roman" w:hAnsi="Times New Roman" w:cs="Times New Roman"/>
          <w:b/>
          <w:bCs/>
          <w:color w:val="22272F"/>
          <w:sz w:val="24"/>
          <w:szCs w:val="24"/>
          <w:lang w:eastAsia="ru-RU"/>
        </w:rPr>
        <w:br/>
        <w:t>при использовании и содержании</w:t>
      </w:r>
      <w:r w:rsidRPr="000F7D11">
        <w:rPr>
          <w:rFonts w:ascii="Times New Roman" w:eastAsia="Times New Roman" w:hAnsi="Times New Roman" w:cs="Times New Roman"/>
          <w:b/>
          <w:bCs/>
          <w:color w:val="22272F"/>
          <w:sz w:val="24"/>
          <w:szCs w:val="24"/>
          <w:lang w:eastAsia="ru-RU"/>
        </w:rPr>
        <w:br/>
        <w:t>внутридомового и</w:t>
      </w:r>
      <w:r w:rsidRPr="000F7D11">
        <w:rPr>
          <w:rFonts w:ascii="Times New Roman" w:eastAsia="Times New Roman" w:hAnsi="Times New Roman" w:cs="Times New Roman"/>
          <w:b/>
          <w:bCs/>
          <w:color w:val="22272F"/>
          <w:sz w:val="24"/>
          <w:szCs w:val="24"/>
          <w:lang w:eastAsia="ru-RU"/>
        </w:rPr>
        <w:br/>
        <w:t>внутриквартирного газового</w:t>
      </w:r>
      <w:r w:rsidRPr="000F7D11">
        <w:rPr>
          <w:rFonts w:ascii="Times New Roman" w:eastAsia="Times New Roman" w:hAnsi="Times New Roman" w:cs="Times New Roman"/>
          <w:b/>
          <w:bCs/>
          <w:color w:val="22272F"/>
          <w:sz w:val="24"/>
          <w:szCs w:val="24"/>
          <w:lang w:eastAsia="ru-RU"/>
        </w:rPr>
        <w:br/>
        <w:t>оборудования при предоставлении</w:t>
      </w:r>
      <w:r w:rsidRPr="000F7D11">
        <w:rPr>
          <w:rFonts w:ascii="Times New Roman" w:eastAsia="Times New Roman" w:hAnsi="Times New Roman" w:cs="Times New Roman"/>
          <w:b/>
          <w:bCs/>
          <w:color w:val="22272F"/>
          <w:sz w:val="24"/>
          <w:szCs w:val="24"/>
          <w:lang w:eastAsia="ru-RU"/>
        </w:rPr>
        <w:br/>
        <w:t>коммунальной услуги по</w:t>
      </w:r>
      <w:r w:rsidRPr="000F7D11">
        <w:rPr>
          <w:rFonts w:ascii="Times New Roman" w:eastAsia="Times New Roman" w:hAnsi="Times New Roman" w:cs="Times New Roman"/>
          <w:b/>
          <w:bCs/>
          <w:color w:val="22272F"/>
          <w:sz w:val="24"/>
          <w:szCs w:val="24"/>
          <w:lang w:eastAsia="ru-RU"/>
        </w:rPr>
        <w:br/>
        <w:t>газоснабжению</w:t>
      </w:r>
    </w:p>
    <w:p w14:paraId="42CEB3D9" w14:textId="77777777" w:rsidR="000F7D11" w:rsidRPr="000F7D11" w:rsidRDefault="000F7D11" w:rsidP="000F7D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0F7D11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p w14:paraId="0ED664C6" w14:textId="77777777" w:rsidR="000F7D11" w:rsidRPr="000F7D11" w:rsidRDefault="000F7D11" w:rsidP="000F7D1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eastAsia="ru-RU"/>
        </w:rPr>
      </w:pPr>
      <w:r w:rsidRPr="000F7D11"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eastAsia="ru-RU"/>
        </w:rPr>
        <w:t>Минимальный перечень</w:t>
      </w:r>
      <w:r w:rsidRPr="000F7D11"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eastAsia="ru-RU"/>
        </w:rPr>
        <w:br/>
        <w:t>услуг (работ) по техническому обслуживанию и ремонту внутридомового газового оборудования в многоквартирном доме, внутриквартирного газового оборудования в многоквартирном доме и внутридомового газового оборудования в жилом доме</w:t>
      </w:r>
    </w:p>
    <w:p w14:paraId="51E4CAB5" w14:textId="77777777" w:rsidR="000F7D11" w:rsidRPr="000F7D11" w:rsidRDefault="000F7D11" w:rsidP="000F7D11">
      <w:pPr>
        <w:pBdr>
          <w:bottom w:val="dotted" w:sz="6" w:space="0" w:color="3272C0"/>
        </w:pBdr>
        <w:shd w:val="clear" w:color="auto" w:fill="FFFFFF"/>
        <w:spacing w:after="300" w:line="240" w:lineRule="auto"/>
        <w:outlineLvl w:val="3"/>
        <w:rPr>
          <w:rFonts w:ascii="Times New Roman" w:eastAsia="Times New Roman" w:hAnsi="Times New Roman" w:cs="Times New Roman"/>
          <w:b/>
          <w:bCs/>
          <w:color w:val="3272C0"/>
          <w:sz w:val="24"/>
          <w:szCs w:val="24"/>
          <w:lang w:eastAsia="ru-RU"/>
        </w:rPr>
      </w:pPr>
      <w:r w:rsidRPr="000F7D11">
        <w:rPr>
          <w:rFonts w:ascii="Times New Roman" w:eastAsia="Times New Roman" w:hAnsi="Times New Roman" w:cs="Times New Roman"/>
          <w:b/>
          <w:bCs/>
          <w:color w:val="3272C0"/>
          <w:sz w:val="24"/>
          <w:szCs w:val="24"/>
          <w:lang w:eastAsia="ru-RU"/>
        </w:rPr>
        <w:t>С изменениями и дополнениями от:</w:t>
      </w:r>
    </w:p>
    <w:p w14:paraId="5141663B" w14:textId="77777777" w:rsidR="000F7D11" w:rsidRPr="000F7D11" w:rsidRDefault="000F7D11" w:rsidP="000F7D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0F7D11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29 мая 2023 г.</w:t>
      </w:r>
    </w:p>
    <w:p w14:paraId="54FBD586" w14:textId="77777777" w:rsidR="000F7D11" w:rsidRPr="000F7D11" w:rsidRDefault="000F7D11" w:rsidP="000F7D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0F7D11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p w14:paraId="5C3B6BB1" w14:textId="77777777" w:rsidR="000F7D11" w:rsidRPr="000F7D11" w:rsidRDefault="000F7D11" w:rsidP="000F7D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0F7D11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1. Визуальная проверка целостности внутридомового и (или) внутриквартирного газового оборудования и его соответствия нормативным требованиям.</w:t>
      </w:r>
    </w:p>
    <w:p w14:paraId="6E9F425C" w14:textId="77777777" w:rsidR="000F7D11" w:rsidRPr="000F7D11" w:rsidRDefault="000F7D11" w:rsidP="000F7D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0F7D11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2. Визуальная проверка наличия свободного доступа к внутридомовому и (или) внутриквартирному газовому оборудованию.</w:t>
      </w:r>
    </w:p>
    <w:p w14:paraId="6EC1B430" w14:textId="77777777" w:rsidR="000F7D11" w:rsidRPr="000F7D11" w:rsidRDefault="000F7D11" w:rsidP="000F7D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0F7D11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3. Визуальная проверка состояния окраски и креплений газопроводов.</w:t>
      </w:r>
    </w:p>
    <w:p w14:paraId="182A7D84" w14:textId="77777777" w:rsidR="000F7D11" w:rsidRPr="000F7D11" w:rsidRDefault="000F7D11" w:rsidP="000F7D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0F7D11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4. Визуальная проверка наличия и целостности футляров, в том числе их уплотнений, в местах прокладки газопроводов через наружные и внутренние конструкции многоквартирных домов и домовладений.</w:t>
      </w:r>
    </w:p>
    <w:p w14:paraId="311DEFF8" w14:textId="77777777" w:rsidR="000F7D11" w:rsidRPr="000F7D11" w:rsidRDefault="000F7D11" w:rsidP="000F7D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0F7D11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5. Проверка герметичности соединений и отключающих устройств (опрессовка, приборный метод, мыльная эмульсия, пенообразующая смесь), принятие мер по устранению выявленной негерметичности.</w:t>
      </w:r>
    </w:p>
    <w:p w14:paraId="648BCDB7" w14:textId="77777777" w:rsidR="000F7D11" w:rsidRPr="000F7D11" w:rsidRDefault="000F7D11" w:rsidP="000F7D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0F7D11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6. Проверка работоспособности и смазка отключающих устройств (если это предусмотрено документацией изготовителя), установленных на газопроводах.</w:t>
      </w:r>
    </w:p>
    <w:p w14:paraId="625FD067" w14:textId="77777777" w:rsidR="000F7D11" w:rsidRPr="000F7D11" w:rsidRDefault="000F7D11" w:rsidP="000F7D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0F7D11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7. Разборка и смазка кранов бытового газоиспользующего оборудования (если это предусмотрено документацией изготовителя).</w:t>
      </w:r>
    </w:p>
    <w:p w14:paraId="10CAE0FA" w14:textId="77777777" w:rsidR="000F7D11" w:rsidRPr="000F7D11" w:rsidRDefault="000F7D11" w:rsidP="000F7D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0F7D11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8. Проверка работоспособности устройств, позволяющих автоматически отключить подачу газа при отклонении контролируемых параметров за допустимые пределы, ее наладка и регулировка (предохранительная арматура, системы контроля загазованности).</w:t>
      </w:r>
    </w:p>
    <w:p w14:paraId="52259D54" w14:textId="77777777" w:rsidR="000F7D11" w:rsidRPr="000F7D11" w:rsidRDefault="000F7D11" w:rsidP="000F7D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0F7D11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9. Регулировка процесса сжигания газа на всех режимах работы бытового газоиспользующего оборудования, очистка горелок от загрязнений.</w:t>
      </w:r>
    </w:p>
    <w:p w14:paraId="08117670" w14:textId="77777777" w:rsidR="000F7D11" w:rsidRPr="000F7D11" w:rsidRDefault="000F7D11" w:rsidP="000F7D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0F7D11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lastRenderedPageBreak/>
        <w:t>10. Проверка наличия тяги в дымовых (при наличии) и вентиляционных каналах помещений с установленным внутридомовым и (или) внутриквартирным газовым оборудованием, состояния соединительных труб с дымовым каналом (при наличии).</w:t>
      </w:r>
    </w:p>
    <w:p w14:paraId="20F94EC7" w14:textId="77777777" w:rsidR="000F7D11" w:rsidRPr="000F7D11" w:rsidRDefault="000F7D11" w:rsidP="000F7D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0F7D11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11. Выявление неисправностей бытового газоиспользующего оборудования и определение возможности его дальнейшей эксплуатации.</w:t>
      </w:r>
    </w:p>
    <w:p w14:paraId="174FE297" w14:textId="77777777" w:rsidR="000F7D11" w:rsidRPr="000F7D11" w:rsidRDefault="000F7D11" w:rsidP="000F7D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0F7D11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12. Проверка технического состояния электроизолирующего соединения, установленного на газопроводе (при наличии).</w:t>
      </w:r>
    </w:p>
    <w:p w14:paraId="6EB47A78" w14:textId="77777777" w:rsidR="000F7D11" w:rsidRPr="000F7D11" w:rsidRDefault="000F7D11" w:rsidP="000F7D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0F7D11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13. Проверка давления газа перед газоиспользующим оборудованием при всех работающих горелках и после прекращения подачи газа (при наличии в составе оборудования индивидуальной баллонной установки сжиженных углеводородных газов).</w:t>
      </w:r>
    </w:p>
    <w:p w14:paraId="1CCB2F9A" w14:textId="77777777" w:rsidR="000F7D11" w:rsidRPr="000F7D11" w:rsidRDefault="000F7D11" w:rsidP="000F7D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0F7D11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14. Замена баллонов сжиженных углеводородных газов (при наличии в составе оборудования групповых и индивидуальных баллонных установок сжиженных углеводородных газов).</w:t>
      </w:r>
    </w:p>
    <w:p w14:paraId="39EDF0E6" w14:textId="77777777" w:rsidR="000F7D11" w:rsidRPr="000F7D11" w:rsidRDefault="000F7D11" w:rsidP="000F7D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0F7D11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15. Инструктаж потребителей газа по безопасному использованию газа при удовлетворении коммунально-бытовых нужд.</w:t>
      </w:r>
    </w:p>
    <w:p w14:paraId="6E98965B" w14:textId="77777777" w:rsidR="00D52107" w:rsidRDefault="00D52107">
      <w:bookmarkStart w:id="0" w:name="_GoBack"/>
      <w:bookmarkEnd w:id="0"/>
    </w:p>
    <w:sectPr w:rsidR="00D52107" w:rsidSect="002F294D">
      <w:type w:val="continuous"/>
      <w:pgSz w:w="12240" w:h="15840"/>
      <w:pgMar w:top="1134" w:right="850" w:bottom="1134" w:left="1701" w:header="0" w:footer="6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revisionView w:comments="0" w:insDel="0" w:formatting="0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ADB"/>
    <w:rsid w:val="000F7D11"/>
    <w:rsid w:val="002F294D"/>
    <w:rsid w:val="00CC4ADB"/>
    <w:rsid w:val="00D52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87E768-0F72-463A-BB2F-00575B8E5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91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97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9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76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1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9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65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13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9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8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53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70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64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38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22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90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09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base.garant.ru/70381684/18a466f60f4c3b5af94c163a66830179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437</Words>
  <Characters>2497</Characters>
  <Application>Microsoft Office Word</Application>
  <DocSecurity>0</DocSecurity>
  <Lines>20</Lines>
  <Paragraphs>5</Paragraphs>
  <ScaleCrop>false</ScaleCrop>
  <Company/>
  <LinksUpToDate>false</LinksUpToDate>
  <CharactersWithSpaces>2929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mitrabook</dc:creator>
  <cp:keywords/>
  <dc:description/>
  <cp:lastModifiedBy>mitrabook</cp:lastModifiedBy>
  <cp:revision>2</cp:revision>
  <dcterms:created xsi:type="dcterms:W3CDTF">2025-06-27T03:51:00Z</dcterms:created>
  <dcterms:modified xsi:type="dcterms:W3CDTF">2025-06-27T03:51:00Z</dcterms:modified>
</cp:coreProperties>
</file>